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衢州巨化锦纶有限责任公司环己烷竞价销售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（以下简称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锦纶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对环己烷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竞拍数量单笔按照30吨计算，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。产品质量以锦纶公司分析数据为准（见附件）。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环己烷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期间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2、本次竞价销售环己烷根据竞价价格高低及参与竞价数量进行匹配，当有效报价有两家及以上相同时，根据竞价时间先后进行排序。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十、竞价业务联系单位：锦纶公司综合经营部   联系人：闻涛  联系电话：13957018532  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2025年1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11时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至2025年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</w:t>
      </w:r>
      <w:bookmarkStart w:id="1" w:name="_GoBack"/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4</w:t>
      </w:r>
      <w:bookmarkEnd w:id="1"/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时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、合同履约金收款账户：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帐号:33001685200050002811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公司投诉电话：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0570-3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614896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</w:p>
    <w:p w14:paraId="11EC4F4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十三：检验报告见附件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6440C8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5318E15F">
      <w:pPr>
        <w:spacing w:line="360" w:lineRule="auto"/>
        <w:jc w:val="both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5264150" cy="2828925"/>
            <wp:effectExtent l="0" t="0" r="12700" b="9525"/>
            <wp:docPr id="1" name="图片 1" descr="1fa08eba94a9e2f5c2675d778bd577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a08eba94a9e2f5c2675d778bd577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12421AC"/>
    <w:rsid w:val="06127CD7"/>
    <w:rsid w:val="0ADF30FD"/>
    <w:rsid w:val="0E39791B"/>
    <w:rsid w:val="0FAE4801"/>
    <w:rsid w:val="14520C23"/>
    <w:rsid w:val="1552378B"/>
    <w:rsid w:val="16AF0BAE"/>
    <w:rsid w:val="1BE21353"/>
    <w:rsid w:val="2D47462E"/>
    <w:rsid w:val="2E9062FE"/>
    <w:rsid w:val="4073495A"/>
    <w:rsid w:val="40B174EA"/>
    <w:rsid w:val="44F87390"/>
    <w:rsid w:val="45C764F3"/>
    <w:rsid w:val="4F2E29BF"/>
    <w:rsid w:val="50DE71D0"/>
    <w:rsid w:val="52D335AB"/>
    <w:rsid w:val="53044EE4"/>
    <w:rsid w:val="56AD68BF"/>
    <w:rsid w:val="645D654D"/>
    <w:rsid w:val="666A60B7"/>
    <w:rsid w:val="6730284D"/>
    <w:rsid w:val="73AA52DA"/>
    <w:rsid w:val="78863D9A"/>
    <w:rsid w:val="7EE33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2</Pages>
  <Words>1065</Words>
  <Characters>1171</Characters>
  <Lines>0</Lines>
  <Paragraphs>37</Paragraphs>
  <TotalTime>9</TotalTime>
  <ScaleCrop>false</ScaleCrop>
  <LinksUpToDate>false</LinksUpToDate>
  <CharactersWithSpaces>1238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2025-12-10T23:37:44Z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